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E2E" w:rsidRDefault="00AF3E2E" w:rsidP="00AF3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0348" w:type="dxa"/>
        <w:tblLayout w:type="fixed"/>
        <w:tblLook w:val="01E0" w:firstRow="1" w:lastRow="1" w:firstColumn="1" w:lastColumn="1" w:noHBand="0" w:noVBand="0"/>
      </w:tblPr>
      <w:tblGrid>
        <w:gridCol w:w="4678"/>
        <w:gridCol w:w="1275"/>
        <w:gridCol w:w="4395"/>
      </w:tblGrid>
      <w:tr w:rsidR="00B877B3" w:rsidRPr="00CE155E" w:rsidTr="00B63212">
        <w:trPr>
          <w:trHeight w:val="1275"/>
        </w:trPr>
        <w:tc>
          <w:tcPr>
            <w:tcW w:w="4678" w:type="dxa"/>
          </w:tcPr>
          <w:p w:rsidR="00B877B3" w:rsidRPr="00CE155E" w:rsidRDefault="00B877B3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B877B3" w:rsidRPr="00CE155E" w:rsidRDefault="00B877B3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РЕСПУБЛИКА ТАТАРСТАН</w:t>
            </w:r>
          </w:p>
          <w:p w:rsidR="00B877B3" w:rsidRPr="00CE155E" w:rsidRDefault="00B877B3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B877B3" w:rsidRPr="00CE155E" w:rsidRDefault="00B877B3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СОВЕТ НИЖНЕКАМСКОГО</w:t>
            </w:r>
          </w:p>
          <w:p w:rsidR="00B877B3" w:rsidRPr="00CE155E" w:rsidRDefault="00B877B3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МУНИЦИПАЛЬНОГО РАЙОНА</w:t>
            </w:r>
          </w:p>
          <w:p w:rsidR="00B877B3" w:rsidRPr="00CE155E" w:rsidRDefault="00B877B3" w:rsidP="00B6321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7"/>
                <w:lang w:val="tt-RU"/>
              </w:rPr>
            </w:pPr>
          </w:p>
          <w:p w:rsidR="00B877B3" w:rsidRPr="00CE155E" w:rsidRDefault="00B877B3" w:rsidP="00B6321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6"/>
                <w:szCs w:val="8"/>
              </w:rPr>
            </w:pPr>
          </w:p>
          <w:p w:rsidR="00B877B3" w:rsidRPr="00CE155E" w:rsidRDefault="00B877B3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CE155E">
              <w:rPr>
                <w:rFonts w:ascii="Times New Roman" w:hAnsi="Times New Roman" w:cs="Times New Roman"/>
                <w:sz w:val="20"/>
                <w:lang w:val="tt-RU"/>
              </w:rPr>
              <w:t>423586, г. Нижнекамск, пр. Строителей, 12</w:t>
            </w:r>
          </w:p>
          <w:p w:rsidR="00B877B3" w:rsidRPr="00CE155E" w:rsidRDefault="00B877B3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8"/>
                <w:lang w:val="tt-RU"/>
              </w:rPr>
            </w:pPr>
            <w:r w:rsidRPr="00CE155E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  <w:p w:rsidR="00B877B3" w:rsidRPr="00CE155E" w:rsidRDefault="00B877B3" w:rsidP="00B63212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CE155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9BD703" wp14:editId="38945BF1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130175</wp:posOffset>
                      </wp:positionV>
                      <wp:extent cx="6575425" cy="1905"/>
                      <wp:effectExtent l="0" t="0" r="34925" b="36195"/>
                      <wp:wrapNone/>
                      <wp:docPr id="8" name="Прямая со стрелкой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5425" cy="19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2BBE4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8" o:spid="_x0000_s1026" type="#_x0000_t32" style="position:absolute;margin-left:-5.45pt;margin-top:10.25pt;width:517.75pt;height:.1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" strokecolor="#365f91"/>
                  </w:pict>
                </mc:Fallback>
              </mc:AlternateContent>
            </w:r>
            <w:r w:rsidRPr="00CE155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60288" behindDoc="0" locked="0" layoutInCell="1" allowOverlap="1" wp14:anchorId="2E97FBD4" wp14:editId="17A4AE3D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151764</wp:posOffset>
                      </wp:positionV>
                      <wp:extent cx="6571615" cy="0"/>
                      <wp:effectExtent l="0" t="0" r="19685" b="19050"/>
                      <wp:wrapNone/>
                      <wp:docPr id="7" name="Прямая со стрелкой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5716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85984" id="Прямая со стрелкой 7" o:spid="_x0000_s1026" type="#_x0000_t32" style="position:absolute;margin-left:-4.85pt;margin-top:11.95pt;width:517.45pt;height:0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" strokecolor="#00b050"/>
                  </w:pict>
                </mc:Fallback>
              </mc:AlternateContent>
            </w:r>
            <w:r w:rsidRPr="00CE155E">
              <w:rPr>
                <w:rFonts w:ascii="Times New Roman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BD12CF" wp14:editId="27874EF7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139700</wp:posOffset>
                      </wp:positionV>
                      <wp:extent cx="6571615" cy="5715"/>
                      <wp:effectExtent l="0" t="0" r="19685" b="32385"/>
                      <wp:wrapNone/>
                      <wp:docPr id="6" name="Прямая со стрелко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71615" cy="57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2B7A0" id="Прямая со стрелкой 6" o:spid="_x0000_s1026" type="#_x0000_t32" style="position:absolute;margin-left:-5.5pt;margin-top:11pt;width:517.45pt;height:.4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" strokecolor="yellow"/>
                  </w:pict>
                </mc:Fallback>
              </mc:AlternateContent>
            </w:r>
          </w:p>
        </w:tc>
        <w:tc>
          <w:tcPr>
            <w:tcW w:w="1275" w:type="dxa"/>
          </w:tcPr>
          <w:p w:rsidR="00B877B3" w:rsidRPr="00CE155E" w:rsidRDefault="00B877B3" w:rsidP="00B63212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CE15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CED2350" wp14:editId="007075C7">
                  <wp:extent cx="790575" cy="914400"/>
                  <wp:effectExtent l="0" t="0" r="9525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:rsidR="00B877B3" w:rsidRPr="00CE155E" w:rsidRDefault="00B877B3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B877B3" w:rsidRPr="00CE155E" w:rsidRDefault="00B877B3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ТАТАРСТАН РЕСПУБЛИКАСЫ</w:t>
            </w:r>
          </w:p>
          <w:p w:rsidR="00B877B3" w:rsidRPr="00CE155E" w:rsidRDefault="00B877B3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  <w:p w:rsidR="00B877B3" w:rsidRPr="00CE155E" w:rsidRDefault="00B877B3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ТҮБӘН КАМА</w:t>
            </w:r>
          </w:p>
          <w:p w:rsidR="00B877B3" w:rsidRPr="00CE155E" w:rsidRDefault="00B877B3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tt-RU"/>
              </w:rPr>
            </w:pPr>
            <w:r w:rsidRPr="00CE155E">
              <w:rPr>
                <w:rFonts w:ascii="Times New Roman" w:hAnsi="Times New Roman" w:cs="Times New Roman"/>
                <w:lang w:val="tt-RU"/>
              </w:rPr>
              <w:t>МУНИЦИПАЛЬ РАЙОНЫ СОВЕТЫ</w:t>
            </w:r>
          </w:p>
          <w:p w:rsidR="00B877B3" w:rsidRPr="00CE155E" w:rsidRDefault="00B877B3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7"/>
                <w:szCs w:val="17"/>
                <w:lang w:val="tt-RU"/>
              </w:rPr>
            </w:pPr>
          </w:p>
          <w:p w:rsidR="00B877B3" w:rsidRPr="00CE155E" w:rsidRDefault="00B877B3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8"/>
                <w:szCs w:val="12"/>
                <w:lang w:val="tt-RU"/>
              </w:rPr>
            </w:pPr>
          </w:p>
          <w:p w:rsidR="00B877B3" w:rsidRPr="00CE155E" w:rsidRDefault="00B877B3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CE155E">
              <w:rPr>
                <w:rFonts w:ascii="Times New Roman" w:hAnsi="Times New Roman" w:cs="Times New Roman"/>
                <w:sz w:val="20"/>
                <w:lang w:val="tt-RU"/>
              </w:rPr>
              <w:t>423586, Түбән Кама шәһәре, Төзүчеләр пр., 12</w:t>
            </w:r>
          </w:p>
          <w:p w:rsidR="00B877B3" w:rsidRPr="00CE155E" w:rsidRDefault="00B877B3" w:rsidP="00B632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5"/>
                <w:szCs w:val="15"/>
                <w:lang w:val="tt-RU"/>
              </w:rPr>
            </w:pPr>
            <w:r w:rsidRPr="00CE155E">
              <w:rPr>
                <w:rFonts w:ascii="Times New Roman" w:hAnsi="Times New Roman" w:cs="Times New Roman"/>
                <w:sz w:val="20"/>
                <w:szCs w:val="18"/>
                <w:lang w:val="tt-RU"/>
              </w:rPr>
              <w:t>тел./факс (8555) 41-70-00</w:t>
            </w:r>
          </w:p>
        </w:tc>
      </w:tr>
    </w:tbl>
    <w:p w:rsidR="00B877B3" w:rsidRPr="00A84050" w:rsidRDefault="00B877B3" w:rsidP="00B877B3">
      <w:pPr>
        <w:pStyle w:val="ConsPlusNormal"/>
        <w:ind w:right="-1"/>
        <w:jc w:val="center"/>
        <w:rPr>
          <w:lang w:val="tt-RU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B877B3" w:rsidRPr="00A84050" w:rsidTr="00B63212">
        <w:tc>
          <w:tcPr>
            <w:tcW w:w="5387" w:type="dxa"/>
            <w:shd w:val="clear" w:color="auto" w:fill="auto"/>
          </w:tcPr>
          <w:p w:rsidR="00B877B3" w:rsidRPr="00247B54" w:rsidRDefault="00B877B3" w:rsidP="00B63212">
            <w:pPr>
              <w:pStyle w:val="ConsPlusNormal"/>
              <w:ind w:right="-1" w:firstLine="34"/>
              <w:jc w:val="center"/>
              <w:rPr>
                <w:lang w:val="tt-RU"/>
              </w:rPr>
            </w:pPr>
            <w:r w:rsidRPr="00247B54">
              <w:rPr>
                <w:lang w:val="tt-RU"/>
              </w:rPr>
              <w:t>РЕШЕНИЕ</w:t>
            </w:r>
          </w:p>
        </w:tc>
        <w:tc>
          <w:tcPr>
            <w:tcW w:w="4961" w:type="dxa"/>
            <w:shd w:val="clear" w:color="auto" w:fill="auto"/>
          </w:tcPr>
          <w:p w:rsidR="00B877B3" w:rsidRPr="00247B54" w:rsidRDefault="00B877B3" w:rsidP="00B63212">
            <w:pPr>
              <w:pStyle w:val="ConsPlusNormal"/>
              <w:ind w:right="-1" w:firstLine="34"/>
              <w:jc w:val="center"/>
              <w:rPr>
                <w:lang w:val="tt-RU"/>
              </w:rPr>
            </w:pPr>
            <w:r w:rsidRPr="00247B54">
              <w:rPr>
                <w:lang w:val="tt-RU"/>
              </w:rPr>
              <w:t>КАРАР</w:t>
            </w:r>
          </w:p>
          <w:p w:rsidR="00B877B3" w:rsidRPr="00247B54" w:rsidRDefault="00B877B3" w:rsidP="00B63212">
            <w:pPr>
              <w:pStyle w:val="ConsPlusNormal"/>
              <w:ind w:right="-1" w:firstLine="34"/>
              <w:jc w:val="center"/>
              <w:rPr>
                <w:lang w:val="tt-RU"/>
              </w:rPr>
            </w:pPr>
          </w:p>
        </w:tc>
      </w:tr>
      <w:tr w:rsidR="00B877B3" w:rsidRPr="00A84050" w:rsidTr="00B63212">
        <w:trPr>
          <w:trHeight w:val="343"/>
        </w:trPr>
        <w:tc>
          <w:tcPr>
            <w:tcW w:w="5387" w:type="dxa"/>
            <w:shd w:val="clear" w:color="auto" w:fill="auto"/>
          </w:tcPr>
          <w:p w:rsidR="00B877B3" w:rsidRPr="00A84050" w:rsidRDefault="00B877B3" w:rsidP="00B63212">
            <w:pPr>
              <w:pStyle w:val="ConsPlusNormal"/>
              <w:ind w:right="-1"/>
              <w:rPr>
                <w:noProof/>
              </w:rPr>
            </w:pPr>
            <w:r w:rsidRPr="00A84050">
              <w:rPr>
                <w:noProof/>
              </w:rPr>
              <w:t xml:space="preserve">№ </w:t>
            </w:r>
            <w:r>
              <w:rPr>
                <w:noProof/>
              </w:rPr>
              <w:t>__</w:t>
            </w:r>
          </w:p>
        </w:tc>
        <w:tc>
          <w:tcPr>
            <w:tcW w:w="4961" w:type="dxa"/>
            <w:shd w:val="clear" w:color="auto" w:fill="auto"/>
          </w:tcPr>
          <w:p w:rsidR="00B877B3" w:rsidRPr="00A84050" w:rsidRDefault="00B877B3" w:rsidP="00B63212">
            <w:pPr>
              <w:pStyle w:val="ConsPlusNormal"/>
              <w:ind w:right="-1"/>
              <w:jc w:val="right"/>
              <w:rPr>
                <w:lang w:val="tt-RU"/>
              </w:rPr>
            </w:pPr>
            <w:r>
              <w:rPr>
                <w:lang w:val="tt-RU"/>
              </w:rPr>
              <w:t>__ апреля</w:t>
            </w:r>
            <w:r w:rsidRPr="00A84050">
              <w:rPr>
                <w:lang w:val="tt-RU"/>
              </w:rPr>
              <w:t xml:space="preserve"> 2023 года</w:t>
            </w:r>
          </w:p>
        </w:tc>
      </w:tr>
    </w:tbl>
    <w:p w:rsidR="00AF3E2E" w:rsidRDefault="00AF3E2E" w:rsidP="00AF3E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AF3E2E" w:rsidRDefault="00AF3E2E" w:rsidP="00B87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Правил землепользования и застройки</w:t>
      </w:r>
      <w:r w:rsidR="00B8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7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16029D" w:rsidRPr="00B877B3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Елантовское</w:t>
      </w:r>
      <w:proofErr w:type="spellEnd"/>
      <w:r w:rsidRPr="00B8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</w:t>
      </w:r>
      <w:r w:rsidR="00B8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0CE" w:rsidRPr="00B877B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Нижнекамского муниципального района</w:t>
      </w:r>
      <w:r w:rsidR="00B8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877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</w:t>
      </w:r>
    </w:p>
    <w:p w:rsidR="00B877B3" w:rsidRPr="00B877B3" w:rsidRDefault="00B877B3" w:rsidP="00B877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B20" w:rsidRDefault="001E6B20" w:rsidP="00B877B3">
      <w:pPr>
        <w:shd w:val="clear" w:color="auto" w:fill="FFFFFF"/>
        <w:spacing w:after="0" w:line="240" w:lineRule="auto"/>
        <w:ind w:left="7" w:right="14" w:firstLine="70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B877B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со статьями 31, 32 Градостроительного кодекса Российской Федерации, статьей 14 Федерального закона от 06 октября 2003 года № 131-ФЗ "Об общих принципах организации местного самоуправления в Российской Федерации", учитывая заключение по результ</w:t>
      </w:r>
      <w:r w:rsidR="00E269BC" w:rsidRPr="00B877B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атам публичных слушаний от 27 июля 2020</w:t>
      </w:r>
      <w:r w:rsidRPr="00B877B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года, Совет Нижнекамского муниципального района</w:t>
      </w:r>
    </w:p>
    <w:p w:rsidR="00B877B3" w:rsidRPr="00B877B3" w:rsidRDefault="00B877B3" w:rsidP="00B877B3">
      <w:pPr>
        <w:shd w:val="clear" w:color="auto" w:fill="FFFFFF"/>
        <w:spacing w:after="0" w:line="240" w:lineRule="auto"/>
        <w:ind w:left="7" w:right="14" w:firstLine="70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AF3E2E" w:rsidRDefault="00AF3E2E" w:rsidP="00B877B3">
      <w:pPr>
        <w:shd w:val="clear" w:color="auto" w:fill="FFFFFF"/>
        <w:spacing w:after="0" w:line="240" w:lineRule="auto"/>
        <w:ind w:left="7" w:right="14" w:firstLine="70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B877B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РЕШАЕТ:</w:t>
      </w:r>
    </w:p>
    <w:p w:rsidR="00B877B3" w:rsidRPr="00B877B3" w:rsidRDefault="00B877B3" w:rsidP="00B877B3">
      <w:pPr>
        <w:shd w:val="clear" w:color="auto" w:fill="FFFFFF"/>
        <w:spacing w:after="0" w:line="240" w:lineRule="auto"/>
        <w:ind w:left="7" w:right="14" w:firstLine="702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1E6B20" w:rsidRPr="00B877B3" w:rsidRDefault="001E6B20" w:rsidP="00B877B3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5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7B3">
        <w:rPr>
          <w:rFonts w:ascii="Times New Roman" w:eastAsia="Calibri" w:hAnsi="Times New Roman" w:cs="Times New Roman"/>
          <w:sz w:val="28"/>
          <w:szCs w:val="28"/>
          <w:lang w:eastAsia="ru-RU"/>
        </w:rPr>
        <w:t>Утвердить Правила землепользования и застройки муниципального образования «</w:t>
      </w:r>
      <w:proofErr w:type="spellStart"/>
      <w:r w:rsidR="00644365" w:rsidRPr="00B877B3">
        <w:rPr>
          <w:rFonts w:ascii="Times New Roman" w:eastAsia="Calibri" w:hAnsi="Times New Roman" w:cs="Times New Roman"/>
          <w:sz w:val="28"/>
          <w:szCs w:val="28"/>
          <w:lang w:eastAsia="ru-RU"/>
        </w:rPr>
        <w:t>Елантовс</w:t>
      </w:r>
      <w:r w:rsidR="007961C2" w:rsidRPr="00B877B3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="00644365" w:rsidRPr="00B877B3">
        <w:rPr>
          <w:rFonts w:ascii="Times New Roman" w:eastAsia="Calibri" w:hAnsi="Times New Roman" w:cs="Times New Roman"/>
          <w:sz w:val="28"/>
          <w:szCs w:val="28"/>
          <w:lang w:eastAsia="ru-RU"/>
        </w:rPr>
        <w:t>ое</w:t>
      </w:r>
      <w:proofErr w:type="spellEnd"/>
      <w:r w:rsidRPr="00B877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 в новой редакции.</w:t>
      </w:r>
    </w:p>
    <w:p w:rsidR="001E6B20" w:rsidRPr="00B877B3" w:rsidRDefault="001E6B20" w:rsidP="00B877B3">
      <w:pPr>
        <w:pStyle w:val="a6"/>
        <w:numPr>
          <w:ilvl w:val="0"/>
          <w:numId w:val="5"/>
        </w:numPr>
        <w:tabs>
          <w:tab w:val="left" w:pos="1134"/>
          <w:tab w:val="left" w:pos="1276"/>
        </w:tabs>
        <w:autoSpaceDE w:val="0"/>
        <w:autoSpaceDN w:val="0"/>
        <w:adjustRightInd w:val="0"/>
        <w:spacing w:before="5"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877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Рекомендовать Совету </w:t>
      </w:r>
      <w:proofErr w:type="spellStart"/>
      <w:r w:rsidR="00644365" w:rsidRPr="00B877B3">
        <w:rPr>
          <w:rFonts w:ascii="Times New Roman" w:eastAsia="Calibri" w:hAnsi="Times New Roman" w:cs="Times New Roman"/>
          <w:sz w:val="28"/>
          <w:szCs w:val="28"/>
          <w:lang w:eastAsia="ru-RU"/>
        </w:rPr>
        <w:t>Елантовского</w:t>
      </w:r>
      <w:proofErr w:type="spellEnd"/>
      <w:r w:rsidRPr="00B877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признать решение Совета </w:t>
      </w:r>
      <w:proofErr w:type="spellStart"/>
      <w:r w:rsidR="00644365" w:rsidRPr="00B877B3">
        <w:rPr>
          <w:rFonts w:ascii="Times New Roman" w:eastAsia="Calibri" w:hAnsi="Times New Roman" w:cs="Times New Roman"/>
          <w:sz w:val="28"/>
          <w:szCs w:val="28"/>
          <w:lang w:eastAsia="ru-RU"/>
        </w:rPr>
        <w:t>Елантовского</w:t>
      </w:r>
      <w:proofErr w:type="spellEnd"/>
      <w:r w:rsidRPr="00B877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от 05 </w:t>
      </w:r>
      <w:r w:rsidR="00644365" w:rsidRPr="00B877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марта </w:t>
      </w:r>
      <w:r w:rsidR="00E269BC" w:rsidRPr="00B877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2013 года </w:t>
      </w:r>
      <w:r w:rsidR="00644365" w:rsidRPr="00B877B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№ 27-83 </w:t>
      </w:r>
      <w:r w:rsidRPr="00B877B3">
        <w:rPr>
          <w:rFonts w:ascii="Times New Roman" w:eastAsia="Calibri" w:hAnsi="Times New Roman" w:cs="Times New Roman"/>
          <w:sz w:val="28"/>
          <w:szCs w:val="28"/>
          <w:lang w:eastAsia="ru-RU"/>
        </w:rPr>
        <w:t>«О Правил</w:t>
      </w:r>
      <w:r w:rsidR="005D6004" w:rsidRPr="00B877B3">
        <w:rPr>
          <w:rFonts w:ascii="Times New Roman" w:eastAsia="Calibri" w:hAnsi="Times New Roman" w:cs="Times New Roman"/>
          <w:sz w:val="28"/>
          <w:szCs w:val="28"/>
          <w:lang w:eastAsia="ru-RU"/>
        </w:rPr>
        <w:t>ах</w:t>
      </w:r>
      <w:r w:rsidRPr="00B877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землепользования и застройки </w:t>
      </w:r>
      <w:proofErr w:type="spellStart"/>
      <w:r w:rsidR="005D6004" w:rsidRPr="00B877B3">
        <w:rPr>
          <w:rFonts w:ascii="Times New Roman" w:eastAsia="Calibri" w:hAnsi="Times New Roman" w:cs="Times New Roman"/>
          <w:sz w:val="28"/>
          <w:szCs w:val="28"/>
          <w:lang w:eastAsia="ru-RU"/>
        </w:rPr>
        <w:t>Елантовского</w:t>
      </w:r>
      <w:proofErr w:type="spellEnd"/>
      <w:r w:rsidR="005D6004" w:rsidRPr="00B877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B877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Нижнекамского муниципального района Республики Татарстан</w:t>
      </w:r>
      <w:r w:rsidR="005D6004" w:rsidRPr="00B877B3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B877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F220CE" w:rsidRPr="00B877B3" w:rsidRDefault="00F220CE" w:rsidP="00B877B3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B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 решение в порядке, определенном Уставом Нижнекамского муниципального района Республики Татарстан, а также разместить на официальном сайте Нижнекамского муниципального района в информационно-телекоммуникационной сети «Интернет».</w:t>
      </w:r>
    </w:p>
    <w:p w:rsidR="00F220CE" w:rsidRPr="00B877B3" w:rsidRDefault="00F220CE" w:rsidP="00B877B3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Управлению </w:t>
      </w:r>
      <w:r w:rsidR="0051725D" w:rsidRPr="00B877B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градостроительной полтики</w:t>
      </w:r>
      <w:r w:rsidRPr="00B8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Исполнительного комитета Нижнекамского муниципального района разместить утвержденный документ в Федеральной государственной информационной системе территориального планирования Российской Федерации.</w:t>
      </w:r>
    </w:p>
    <w:p w:rsidR="001E6B20" w:rsidRPr="00B877B3" w:rsidRDefault="003D7CF8" w:rsidP="00B877B3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B877B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E6B20" w:rsidRPr="00B8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E6B20" w:rsidRPr="00B877B3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Контроль за исполнением настоящего решения возложить на постоянную комиссию по строительству, землеустройству, жилищно-коммунальному хозяйству и транспорту.</w:t>
      </w:r>
    </w:p>
    <w:p w:rsidR="001E6B20" w:rsidRPr="00B877B3" w:rsidRDefault="001E6B20" w:rsidP="00B877B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B877B3" w:rsidRPr="00B877B3" w:rsidRDefault="00B877B3" w:rsidP="00B877B3">
      <w:pPr>
        <w:pStyle w:val="a9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877B3">
        <w:rPr>
          <w:rFonts w:ascii="Times New Roman" w:hAnsi="Times New Roman"/>
          <w:sz w:val="28"/>
          <w:szCs w:val="28"/>
        </w:rPr>
        <w:t xml:space="preserve">Глава Нижнекамского </w:t>
      </w:r>
    </w:p>
    <w:p w:rsidR="00B877B3" w:rsidRPr="00B877B3" w:rsidRDefault="00B877B3" w:rsidP="00B877B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877B3"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                Р.Х. </w:t>
      </w:r>
      <w:proofErr w:type="spellStart"/>
      <w:r w:rsidRPr="00B877B3">
        <w:rPr>
          <w:rFonts w:ascii="Times New Roman" w:hAnsi="Times New Roman" w:cs="Times New Roman"/>
          <w:sz w:val="28"/>
          <w:szCs w:val="28"/>
        </w:rPr>
        <w:t>Муллин</w:t>
      </w:r>
      <w:proofErr w:type="spellEnd"/>
    </w:p>
    <w:p w:rsidR="00AF3E2E" w:rsidRDefault="00AF3E2E" w:rsidP="00AF3E2E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E75C9" w:rsidRPr="001E75C9" w:rsidRDefault="001E75C9" w:rsidP="001E75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877B3" w:rsidRPr="00FE6049" w:rsidRDefault="00B877B3" w:rsidP="00B877B3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lastRenderedPageBreak/>
        <w:t>Приложение 1</w:t>
      </w:r>
    </w:p>
    <w:p w:rsidR="00B877B3" w:rsidRPr="00FE6049" w:rsidRDefault="00B877B3" w:rsidP="00B877B3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t xml:space="preserve">к решению Совета Нижнекамского </w:t>
      </w:r>
    </w:p>
    <w:p w:rsidR="00B877B3" w:rsidRPr="00FE6049" w:rsidRDefault="00B877B3" w:rsidP="00B877B3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t xml:space="preserve">муниципального района </w:t>
      </w:r>
    </w:p>
    <w:p w:rsidR="00B877B3" w:rsidRDefault="00B877B3" w:rsidP="00B877B3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 апреля</w:t>
      </w:r>
      <w:r w:rsidRPr="00FE604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FE6049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_</w:t>
      </w:r>
    </w:p>
    <w:p w:rsidR="00B877B3" w:rsidRPr="007834F3" w:rsidRDefault="00B877B3" w:rsidP="007834F3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834F3" w:rsidRPr="002662F2" w:rsidRDefault="007834F3" w:rsidP="007834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bookmarkStart w:id="0" w:name="_Toc497236251"/>
      <w:r w:rsidRPr="002662F2">
        <w:rPr>
          <w:rFonts w:ascii="Times New Roman" w:hAnsi="Times New Roman"/>
          <w:b/>
          <w:sz w:val="28"/>
          <w:szCs w:val="28"/>
        </w:rPr>
        <w:t xml:space="preserve">ПРАВИЛА ЗЕМЛЕПОЛЬЗОВАНИЯ И ЗАСТРОЙКИ </w:t>
      </w:r>
    </w:p>
    <w:p w:rsidR="007834F3" w:rsidRPr="002662F2" w:rsidRDefault="007834F3" w:rsidP="007834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662F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834F3" w:rsidRDefault="007834F3" w:rsidP="007834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662F2">
        <w:rPr>
          <w:rFonts w:ascii="Times New Roman" w:hAnsi="Times New Roman"/>
          <w:b/>
          <w:sz w:val="28"/>
          <w:szCs w:val="28"/>
        </w:rPr>
        <w:t xml:space="preserve">«ЕЛАНТОВСКОЕ СЕЛЬСКОЕ ПОСЕЛЕНИЕ» </w:t>
      </w:r>
    </w:p>
    <w:p w:rsidR="007834F3" w:rsidRDefault="007834F3" w:rsidP="007834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662F2">
        <w:rPr>
          <w:rFonts w:ascii="Times New Roman" w:hAnsi="Times New Roman"/>
          <w:b/>
          <w:sz w:val="28"/>
          <w:szCs w:val="28"/>
        </w:rPr>
        <w:t xml:space="preserve">НИЖНЕКАМСКОГО МУНИЦИПАЛЬНОГО РАЙОНА </w:t>
      </w:r>
    </w:p>
    <w:p w:rsidR="007834F3" w:rsidRPr="003D6B6F" w:rsidRDefault="007834F3" w:rsidP="007834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662F2"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ТОМ 1</w:t>
      </w: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D6B6F">
        <w:rPr>
          <w:rFonts w:ascii="Times New Roman" w:hAnsi="Times New Roman"/>
          <w:b/>
          <w:sz w:val="28"/>
          <w:szCs w:val="28"/>
        </w:rPr>
        <w:t xml:space="preserve">ПОРЯДОК ПРИМЕНЕНИЯ И ВНЕСЕНИЯ ИЗМЕНЕНИЙ </w:t>
      </w:r>
    </w:p>
    <w:p w:rsidR="007834F3" w:rsidRPr="003D6B6F" w:rsidRDefault="007834F3" w:rsidP="007834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D6B6F">
        <w:rPr>
          <w:rFonts w:ascii="Times New Roman" w:hAnsi="Times New Roman"/>
          <w:b/>
          <w:sz w:val="28"/>
          <w:szCs w:val="28"/>
        </w:rPr>
        <w:t>В ПРАВИЛА ЗЕМЛЕПОЛЬЗОВАНИЯ И ЗАСТРОЙКИ</w:t>
      </w: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D6B6F" w:rsidRDefault="007834F3" w:rsidP="007834F3">
      <w:pPr>
        <w:tabs>
          <w:tab w:val="left" w:pos="3119"/>
          <w:tab w:val="left" w:pos="9639"/>
        </w:tabs>
        <w:suppressAutoHyphens/>
        <w:rPr>
          <w:rFonts w:ascii="Times New Roman" w:hAnsi="Times New Roman"/>
          <w:b/>
          <w:spacing w:val="-7"/>
          <w:sz w:val="28"/>
          <w:szCs w:val="28"/>
        </w:rPr>
      </w:pPr>
    </w:p>
    <w:p w:rsidR="007834F3" w:rsidRPr="003D6B6F" w:rsidRDefault="007834F3" w:rsidP="007834F3">
      <w:pPr>
        <w:tabs>
          <w:tab w:val="left" w:pos="3119"/>
          <w:tab w:val="left" w:pos="9639"/>
        </w:tabs>
        <w:suppressAutoHyphens/>
        <w:rPr>
          <w:rFonts w:ascii="Times New Roman" w:hAnsi="Times New Roman"/>
          <w:b/>
          <w:spacing w:val="-7"/>
          <w:sz w:val="28"/>
          <w:szCs w:val="28"/>
        </w:rPr>
      </w:pPr>
    </w:p>
    <w:p w:rsidR="007834F3" w:rsidRPr="003D6B6F" w:rsidRDefault="007834F3" w:rsidP="007834F3">
      <w:pPr>
        <w:tabs>
          <w:tab w:val="left" w:pos="3119"/>
          <w:tab w:val="left" w:pos="9639"/>
        </w:tabs>
        <w:suppressAutoHyphens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3D6B6F">
        <w:rPr>
          <w:rFonts w:ascii="Times New Roman" w:hAnsi="Times New Roman"/>
          <w:b/>
          <w:spacing w:val="-7"/>
          <w:sz w:val="28"/>
          <w:szCs w:val="28"/>
        </w:rPr>
        <w:t>2022 г.</w:t>
      </w:r>
    </w:p>
    <w:p w:rsidR="00B877B3" w:rsidRDefault="00B877B3" w:rsidP="007834F3">
      <w:pPr>
        <w:spacing w:after="0"/>
        <w:jc w:val="right"/>
        <w:rPr>
          <w:rFonts w:ascii="Times New Roman" w:hAnsi="Times New Roman"/>
          <w:sz w:val="28"/>
          <w:szCs w:val="28"/>
        </w:rPr>
      </w:pPr>
      <w:bookmarkStart w:id="1" w:name="_Toc497236274"/>
      <w:bookmarkStart w:id="2" w:name="_Toc23844799"/>
      <w:bookmarkStart w:id="3" w:name="_Toc28103605"/>
      <w:bookmarkStart w:id="4" w:name="_Toc36649234"/>
      <w:bookmarkStart w:id="5" w:name="bookmark38"/>
      <w:bookmarkStart w:id="6" w:name="_Toc157247869"/>
      <w:bookmarkEnd w:id="0"/>
    </w:p>
    <w:p w:rsidR="00B877B3" w:rsidRPr="00FE6049" w:rsidRDefault="00B877B3" w:rsidP="00B877B3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lastRenderedPageBreak/>
        <w:t xml:space="preserve">Приложение </w:t>
      </w:r>
      <w:r>
        <w:rPr>
          <w:rFonts w:ascii="Times New Roman" w:hAnsi="Times New Roman" w:cs="Times New Roman"/>
        </w:rPr>
        <w:t>2</w:t>
      </w:r>
    </w:p>
    <w:p w:rsidR="00B877B3" w:rsidRPr="00FE6049" w:rsidRDefault="00B877B3" w:rsidP="00B877B3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t xml:space="preserve">к решению Совета Нижнекамского </w:t>
      </w:r>
    </w:p>
    <w:p w:rsidR="00B877B3" w:rsidRPr="00FE6049" w:rsidRDefault="00B877B3" w:rsidP="00B877B3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FE6049">
        <w:rPr>
          <w:rFonts w:ascii="Times New Roman" w:hAnsi="Times New Roman" w:cs="Times New Roman"/>
        </w:rPr>
        <w:t xml:space="preserve">муниципального района </w:t>
      </w:r>
    </w:p>
    <w:p w:rsidR="00B877B3" w:rsidRDefault="00B877B3" w:rsidP="00B877B3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 апреля</w:t>
      </w:r>
      <w:r w:rsidRPr="00FE6049">
        <w:rPr>
          <w:rFonts w:ascii="Times New Roman" w:hAnsi="Times New Roman" w:cs="Times New Roman"/>
        </w:rPr>
        <w:t xml:space="preserve"> 202</w:t>
      </w:r>
      <w:r>
        <w:rPr>
          <w:rFonts w:ascii="Times New Roman" w:hAnsi="Times New Roman" w:cs="Times New Roman"/>
        </w:rPr>
        <w:t>3</w:t>
      </w:r>
      <w:r w:rsidRPr="00FE6049">
        <w:rPr>
          <w:rFonts w:ascii="Times New Roman" w:hAnsi="Times New Roman" w:cs="Times New Roman"/>
        </w:rPr>
        <w:t xml:space="preserve"> года № </w:t>
      </w:r>
      <w:r>
        <w:rPr>
          <w:rFonts w:ascii="Times New Roman" w:hAnsi="Times New Roman" w:cs="Times New Roman"/>
        </w:rPr>
        <w:t>_</w:t>
      </w:r>
    </w:p>
    <w:p w:rsidR="00B877B3" w:rsidRDefault="00B877B3" w:rsidP="00B877B3">
      <w:pPr>
        <w:spacing w:after="0" w:line="240" w:lineRule="auto"/>
        <w:ind w:left="6237"/>
        <w:rPr>
          <w:rFonts w:ascii="Times New Roman" w:hAnsi="Times New Roman" w:cs="Times New Roman"/>
        </w:rPr>
      </w:pPr>
    </w:p>
    <w:p w:rsidR="007834F3" w:rsidRPr="00B81E4F" w:rsidRDefault="007834F3" w:rsidP="007834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81E4F">
        <w:rPr>
          <w:rFonts w:ascii="Times New Roman" w:hAnsi="Times New Roman"/>
          <w:b/>
          <w:sz w:val="28"/>
          <w:szCs w:val="28"/>
        </w:rPr>
        <w:t xml:space="preserve">ПРАВИЛА ЗЕМЛЕПОЛЬЗОВАНИЯ И ЗАСТРОЙКИ </w:t>
      </w:r>
    </w:p>
    <w:p w:rsidR="007834F3" w:rsidRPr="00B81E4F" w:rsidRDefault="007834F3" w:rsidP="007834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81E4F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7834F3" w:rsidRPr="00B81E4F" w:rsidRDefault="007834F3" w:rsidP="007834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81E4F">
        <w:rPr>
          <w:rFonts w:ascii="Times New Roman" w:hAnsi="Times New Roman"/>
          <w:b/>
          <w:sz w:val="28"/>
          <w:szCs w:val="28"/>
        </w:rPr>
        <w:t xml:space="preserve">«ЕЛАНТОВСКОЕ СЕЛЬСКОЕ ПОСЕЛЕНИЕ» </w:t>
      </w:r>
    </w:p>
    <w:p w:rsidR="007834F3" w:rsidRPr="00B81E4F" w:rsidRDefault="007834F3" w:rsidP="007834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81E4F">
        <w:rPr>
          <w:rFonts w:ascii="Times New Roman" w:hAnsi="Times New Roman"/>
          <w:b/>
          <w:sz w:val="28"/>
          <w:szCs w:val="28"/>
        </w:rPr>
        <w:t xml:space="preserve">НИЖНЕКАМСКОГО МУНИЦИПАЛЬНОГО РАЙОНА </w:t>
      </w:r>
    </w:p>
    <w:p w:rsidR="007834F3" w:rsidRPr="00355114" w:rsidRDefault="007834F3" w:rsidP="007834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81E4F">
        <w:rPr>
          <w:rFonts w:ascii="Times New Roman" w:hAnsi="Times New Roman"/>
          <w:b/>
          <w:sz w:val="28"/>
          <w:szCs w:val="28"/>
        </w:rPr>
        <w:t>РЕСПУБЛИКИ ТАТАРСТАН</w:t>
      </w: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55114">
        <w:rPr>
          <w:rFonts w:ascii="Times New Roman" w:hAnsi="Times New Roman"/>
          <w:b/>
          <w:sz w:val="28"/>
          <w:szCs w:val="28"/>
        </w:rPr>
        <w:t>ТОМ 2</w:t>
      </w: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355114">
        <w:rPr>
          <w:rFonts w:ascii="Times New Roman" w:hAnsi="Times New Roman"/>
          <w:b/>
          <w:sz w:val="28"/>
          <w:szCs w:val="28"/>
        </w:rPr>
        <w:t>ГРАДОСТРОИТЕЛЬНЫЕ РЕГЛАМЕНТЫ</w:t>
      </w: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pStyle w:val="a7"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tabs>
          <w:tab w:val="left" w:pos="3119"/>
          <w:tab w:val="left" w:pos="9639"/>
        </w:tabs>
        <w:suppressAutoHyphens/>
        <w:rPr>
          <w:rFonts w:ascii="Times New Roman" w:hAnsi="Times New Roman"/>
          <w:b/>
          <w:sz w:val="28"/>
          <w:szCs w:val="28"/>
        </w:rPr>
      </w:pPr>
    </w:p>
    <w:p w:rsidR="007834F3" w:rsidRPr="00355114" w:rsidRDefault="007834F3" w:rsidP="007834F3">
      <w:pPr>
        <w:tabs>
          <w:tab w:val="left" w:pos="3119"/>
          <w:tab w:val="left" w:pos="9639"/>
        </w:tabs>
        <w:suppressAutoHyphens/>
        <w:rPr>
          <w:rFonts w:ascii="Times New Roman" w:hAnsi="Times New Roman"/>
          <w:b/>
          <w:spacing w:val="-7"/>
          <w:sz w:val="28"/>
          <w:szCs w:val="28"/>
        </w:rPr>
      </w:pPr>
    </w:p>
    <w:p w:rsidR="007834F3" w:rsidRDefault="007834F3" w:rsidP="007834F3">
      <w:pPr>
        <w:tabs>
          <w:tab w:val="left" w:pos="3119"/>
          <w:tab w:val="left" w:pos="9639"/>
        </w:tabs>
        <w:suppressAutoHyphens/>
        <w:rPr>
          <w:rFonts w:ascii="Times New Roman" w:hAnsi="Times New Roman"/>
          <w:b/>
          <w:spacing w:val="-7"/>
          <w:sz w:val="28"/>
          <w:szCs w:val="28"/>
        </w:rPr>
      </w:pPr>
    </w:p>
    <w:p w:rsidR="007834F3" w:rsidRPr="00355114" w:rsidRDefault="007834F3" w:rsidP="007834F3">
      <w:pPr>
        <w:tabs>
          <w:tab w:val="left" w:pos="3119"/>
          <w:tab w:val="left" w:pos="9639"/>
        </w:tabs>
        <w:suppressAutoHyphens/>
        <w:rPr>
          <w:rFonts w:ascii="Times New Roman" w:hAnsi="Times New Roman"/>
          <w:b/>
          <w:spacing w:val="-7"/>
          <w:sz w:val="28"/>
          <w:szCs w:val="28"/>
        </w:rPr>
      </w:pPr>
    </w:p>
    <w:p w:rsidR="004B4BE7" w:rsidRDefault="007834F3" w:rsidP="007834F3">
      <w:pPr>
        <w:tabs>
          <w:tab w:val="left" w:pos="3119"/>
          <w:tab w:val="left" w:pos="9639"/>
        </w:tabs>
        <w:suppressAutoHyphens/>
        <w:jc w:val="center"/>
        <w:rPr>
          <w:rFonts w:ascii="Times New Roman" w:hAnsi="Times New Roman"/>
          <w:b/>
          <w:spacing w:val="-7"/>
          <w:sz w:val="28"/>
          <w:szCs w:val="28"/>
        </w:rPr>
      </w:pPr>
      <w:r w:rsidRPr="00355114">
        <w:rPr>
          <w:rFonts w:ascii="Times New Roman" w:hAnsi="Times New Roman"/>
          <w:b/>
          <w:spacing w:val="-7"/>
          <w:sz w:val="28"/>
          <w:szCs w:val="28"/>
        </w:rPr>
        <w:t>2022 г.</w:t>
      </w:r>
      <w:bookmarkEnd w:id="1"/>
      <w:bookmarkEnd w:id="2"/>
      <w:bookmarkEnd w:id="3"/>
      <w:bookmarkEnd w:id="4"/>
      <w:bookmarkEnd w:id="5"/>
      <w:bookmarkEnd w:id="6"/>
    </w:p>
    <w:p w:rsidR="007834F3" w:rsidRDefault="007834F3" w:rsidP="007232C9">
      <w:pPr>
        <w:tabs>
          <w:tab w:val="left" w:pos="3119"/>
          <w:tab w:val="left" w:pos="9639"/>
        </w:tabs>
        <w:suppressAutoHyphens/>
        <w:rPr>
          <w:rFonts w:ascii="Times New Roman" w:hAnsi="Times New Roman" w:cs="Times New Roman"/>
        </w:rPr>
      </w:pPr>
    </w:p>
    <w:p w:rsidR="00B877B3" w:rsidRDefault="00B877B3" w:rsidP="007232C9">
      <w:pPr>
        <w:tabs>
          <w:tab w:val="left" w:pos="3119"/>
          <w:tab w:val="left" w:pos="9639"/>
        </w:tabs>
        <w:suppressAutoHyphens/>
        <w:rPr>
          <w:rFonts w:ascii="Times New Roman" w:hAnsi="Times New Roman" w:cs="Times New Roman"/>
        </w:rPr>
      </w:pPr>
      <w:bookmarkStart w:id="7" w:name="_GoBack"/>
      <w:bookmarkEnd w:id="7"/>
    </w:p>
    <w:sectPr w:rsidR="00B877B3" w:rsidSect="00B877B3">
      <w:pgSz w:w="11906" w:h="16838"/>
      <w:pgMar w:top="709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8144E"/>
    <w:multiLevelType w:val="multilevel"/>
    <w:tmpl w:val="E512912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32B74B61"/>
    <w:multiLevelType w:val="hybridMultilevel"/>
    <w:tmpl w:val="F1280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95B0C"/>
    <w:multiLevelType w:val="multilevel"/>
    <w:tmpl w:val="43964182"/>
    <w:lvl w:ilvl="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3" w15:restartNumberingAfterBreak="0">
    <w:nsid w:val="780A5E33"/>
    <w:multiLevelType w:val="hybridMultilevel"/>
    <w:tmpl w:val="55006600"/>
    <w:lvl w:ilvl="0" w:tplc="321A75A2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CF"/>
    <w:rsid w:val="000975EE"/>
    <w:rsid w:val="000A391E"/>
    <w:rsid w:val="000C4A9A"/>
    <w:rsid w:val="000D5B37"/>
    <w:rsid w:val="000E4422"/>
    <w:rsid w:val="000F3516"/>
    <w:rsid w:val="001111D5"/>
    <w:rsid w:val="001112E6"/>
    <w:rsid w:val="00125AB2"/>
    <w:rsid w:val="00136497"/>
    <w:rsid w:val="0016029D"/>
    <w:rsid w:val="00180E11"/>
    <w:rsid w:val="001C5CA4"/>
    <w:rsid w:val="001C67CF"/>
    <w:rsid w:val="001E6B20"/>
    <w:rsid w:val="001E75C9"/>
    <w:rsid w:val="001F1A16"/>
    <w:rsid w:val="00223CBA"/>
    <w:rsid w:val="00231BA2"/>
    <w:rsid w:val="00237AA5"/>
    <w:rsid w:val="002458AC"/>
    <w:rsid w:val="002A5B18"/>
    <w:rsid w:val="002B08F5"/>
    <w:rsid w:val="002C4D5C"/>
    <w:rsid w:val="002F0207"/>
    <w:rsid w:val="0030339D"/>
    <w:rsid w:val="00306343"/>
    <w:rsid w:val="00316977"/>
    <w:rsid w:val="0033412B"/>
    <w:rsid w:val="003412FF"/>
    <w:rsid w:val="003417A4"/>
    <w:rsid w:val="00385D33"/>
    <w:rsid w:val="003A4162"/>
    <w:rsid w:val="003A7E36"/>
    <w:rsid w:val="003B273E"/>
    <w:rsid w:val="003C266B"/>
    <w:rsid w:val="003C3D76"/>
    <w:rsid w:val="003D7CF8"/>
    <w:rsid w:val="003E604B"/>
    <w:rsid w:val="003F1D1E"/>
    <w:rsid w:val="0043247B"/>
    <w:rsid w:val="00433CA2"/>
    <w:rsid w:val="00434CA1"/>
    <w:rsid w:val="00445A24"/>
    <w:rsid w:val="0047754B"/>
    <w:rsid w:val="00483D55"/>
    <w:rsid w:val="0049204D"/>
    <w:rsid w:val="004B43E0"/>
    <w:rsid w:val="004B4BE7"/>
    <w:rsid w:val="004D5640"/>
    <w:rsid w:val="004F7C17"/>
    <w:rsid w:val="005156A4"/>
    <w:rsid w:val="00516F25"/>
    <w:rsid w:val="0051725D"/>
    <w:rsid w:val="005212B7"/>
    <w:rsid w:val="00560E61"/>
    <w:rsid w:val="005C5BFD"/>
    <w:rsid w:val="005D6004"/>
    <w:rsid w:val="005D7F0B"/>
    <w:rsid w:val="005E138C"/>
    <w:rsid w:val="00626541"/>
    <w:rsid w:val="00627BCC"/>
    <w:rsid w:val="00633E97"/>
    <w:rsid w:val="006439C9"/>
    <w:rsid w:val="00644365"/>
    <w:rsid w:val="00657C1A"/>
    <w:rsid w:val="006710F4"/>
    <w:rsid w:val="006975FA"/>
    <w:rsid w:val="007232C9"/>
    <w:rsid w:val="007460DB"/>
    <w:rsid w:val="00760BF2"/>
    <w:rsid w:val="0076455C"/>
    <w:rsid w:val="007821A0"/>
    <w:rsid w:val="007834F3"/>
    <w:rsid w:val="007961C2"/>
    <w:rsid w:val="007A2C9E"/>
    <w:rsid w:val="007B0C43"/>
    <w:rsid w:val="007C46E7"/>
    <w:rsid w:val="007C5973"/>
    <w:rsid w:val="00834AEC"/>
    <w:rsid w:val="008473C6"/>
    <w:rsid w:val="00853491"/>
    <w:rsid w:val="00853B13"/>
    <w:rsid w:val="00863A3D"/>
    <w:rsid w:val="008904E1"/>
    <w:rsid w:val="00895FD0"/>
    <w:rsid w:val="008976E6"/>
    <w:rsid w:val="008C4B2C"/>
    <w:rsid w:val="008D25BC"/>
    <w:rsid w:val="009117E3"/>
    <w:rsid w:val="00912B1A"/>
    <w:rsid w:val="009140FA"/>
    <w:rsid w:val="00923C62"/>
    <w:rsid w:val="00932AC2"/>
    <w:rsid w:val="009405C0"/>
    <w:rsid w:val="00943F63"/>
    <w:rsid w:val="00946401"/>
    <w:rsid w:val="00975C24"/>
    <w:rsid w:val="00976183"/>
    <w:rsid w:val="0098233D"/>
    <w:rsid w:val="0098536A"/>
    <w:rsid w:val="009D1A58"/>
    <w:rsid w:val="00A151FE"/>
    <w:rsid w:val="00A16003"/>
    <w:rsid w:val="00A22461"/>
    <w:rsid w:val="00A42547"/>
    <w:rsid w:val="00A5216E"/>
    <w:rsid w:val="00A6194A"/>
    <w:rsid w:val="00A762B5"/>
    <w:rsid w:val="00A86821"/>
    <w:rsid w:val="00AA010D"/>
    <w:rsid w:val="00AA3389"/>
    <w:rsid w:val="00AC24A8"/>
    <w:rsid w:val="00AF35DE"/>
    <w:rsid w:val="00AF3E2E"/>
    <w:rsid w:val="00B2053E"/>
    <w:rsid w:val="00B27247"/>
    <w:rsid w:val="00B3202F"/>
    <w:rsid w:val="00B37745"/>
    <w:rsid w:val="00B37E9E"/>
    <w:rsid w:val="00B56FA3"/>
    <w:rsid w:val="00B877B3"/>
    <w:rsid w:val="00BA2E52"/>
    <w:rsid w:val="00BB3ABF"/>
    <w:rsid w:val="00BC0C06"/>
    <w:rsid w:val="00BC28C3"/>
    <w:rsid w:val="00BF3D38"/>
    <w:rsid w:val="00BF40BB"/>
    <w:rsid w:val="00BF725C"/>
    <w:rsid w:val="00C4138B"/>
    <w:rsid w:val="00C8760E"/>
    <w:rsid w:val="00C95697"/>
    <w:rsid w:val="00CC7849"/>
    <w:rsid w:val="00D03453"/>
    <w:rsid w:val="00D12200"/>
    <w:rsid w:val="00D34F8D"/>
    <w:rsid w:val="00D56C0D"/>
    <w:rsid w:val="00D617E2"/>
    <w:rsid w:val="00D705B4"/>
    <w:rsid w:val="00D74872"/>
    <w:rsid w:val="00D823D2"/>
    <w:rsid w:val="00D84AB6"/>
    <w:rsid w:val="00D857C6"/>
    <w:rsid w:val="00DB5E86"/>
    <w:rsid w:val="00DE21F3"/>
    <w:rsid w:val="00DF140D"/>
    <w:rsid w:val="00DF5F07"/>
    <w:rsid w:val="00E22670"/>
    <w:rsid w:val="00E269BC"/>
    <w:rsid w:val="00E62E33"/>
    <w:rsid w:val="00EC4FC2"/>
    <w:rsid w:val="00EE2C80"/>
    <w:rsid w:val="00F220CE"/>
    <w:rsid w:val="00F26E2C"/>
    <w:rsid w:val="00F475B2"/>
    <w:rsid w:val="00F527C0"/>
    <w:rsid w:val="00F6503A"/>
    <w:rsid w:val="00F94E8B"/>
    <w:rsid w:val="00FB17F2"/>
    <w:rsid w:val="00FD2A92"/>
    <w:rsid w:val="00FE0DC3"/>
    <w:rsid w:val="00FE15E6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ACB09F-D6EC-48FA-B1D8-0B4D5E0B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35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3516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C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59"/>
    <w:rsid w:val="00DB5E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23C62"/>
    <w:pPr>
      <w:ind w:left="720"/>
      <w:contextualSpacing/>
    </w:pPr>
  </w:style>
  <w:style w:type="paragraph" w:styleId="a7">
    <w:name w:val="No Spacing"/>
    <w:aliases w:val="с интервалом,Без интервала1,No Spacing,No Spacing1"/>
    <w:link w:val="a8"/>
    <w:uiPriority w:val="1"/>
    <w:qFormat/>
    <w:rsid w:val="007834F3"/>
    <w:pPr>
      <w:spacing w:after="0" w:line="240" w:lineRule="auto"/>
      <w:jc w:val="both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с интервалом Знак,Без интервала1 Знак,No Spacing Знак,No Spacing1 Знак"/>
    <w:link w:val="a7"/>
    <w:uiPriority w:val="1"/>
    <w:rsid w:val="007834F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B877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Plain Text"/>
    <w:basedOn w:val="a"/>
    <w:link w:val="aa"/>
    <w:unhideWhenUsed/>
    <w:rsid w:val="00B877B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B877B3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4</cp:revision>
  <cp:lastPrinted>2023-04-06T08:20:00Z</cp:lastPrinted>
  <dcterms:created xsi:type="dcterms:W3CDTF">2023-04-06T06:41:00Z</dcterms:created>
  <dcterms:modified xsi:type="dcterms:W3CDTF">2023-04-06T08:20:00Z</dcterms:modified>
</cp:coreProperties>
</file>